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1FECD">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DA1C2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宁波市镇海招宝投资开发有限公司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31</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ADB9B1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9490B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79F1551">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5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2139"/>
        <w:gridCol w:w="956"/>
        <w:gridCol w:w="986"/>
        <w:gridCol w:w="959"/>
        <w:gridCol w:w="959"/>
        <w:gridCol w:w="956"/>
        <w:gridCol w:w="1887"/>
      </w:tblGrid>
      <w:tr w14:paraId="0668D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BB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DB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31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DE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 积（平方米）</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84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64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3A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36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21F6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6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07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镇海区蛟川街道青青路168号4#标准厂房四层</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C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工业用房</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8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1467.96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C68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255000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02C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50000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6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B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w:t>
            </w:r>
            <w:r>
              <w:rPr>
                <w:rFonts w:hint="eastAsia" w:ascii="宋体" w:hAnsi="宋体" w:cs="宋体"/>
                <w:i w:val="0"/>
                <w:iCs w:val="0"/>
                <w:color w:val="000000"/>
                <w:kern w:val="0"/>
                <w:sz w:val="22"/>
                <w:szCs w:val="22"/>
                <w:u w:val="none"/>
                <w:lang w:val="en-US" w:eastAsia="zh-CN" w:bidi="ar"/>
              </w:rPr>
              <w:t>7.31</w:t>
            </w:r>
            <w:bookmarkStart w:id="0" w:name="_GoBack"/>
            <w:bookmarkEnd w:id="0"/>
            <w:r>
              <w:rPr>
                <w:rFonts w:hint="eastAsia" w:ascii="宋体" w:hAnsi="宋体" w:eastAsia="宋体" w:cs="宋体"/>
                <w:i w:val="0"/>
                <w:iCs w:val="0"/>
                <w:color w:val="000000"/>
                <w:kern w:val="0"/>
                <w:sz w:val="22"/>
                <w:szCs w:val="22"/>
                <w:u w:val="none"/>
                <w:lang w:val="en-US" w:eastAsia="zh-CN" w:bidi="ar"/>
              </w:rPr>
              <w:t>到期）</w:t>
            </w:r>
          </w:p>
        </w:tc>
      </w:tr>
    </w:tbl>
    <w:p w14:paraId="5026588C">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3DA320BA">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BF01AA3">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79408FA">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404D0B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665402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31EBEC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30C2A1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B161D9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A2850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7ACC4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7F23E1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3C165CA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9A974E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09E1AC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23DDA3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90B28A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6DEF4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6893763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17BFFE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FB03A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半</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接付至委托人（出租人）指定帐户</w:t>
      </w:r>
      <w:r>
        <w:rPr>
          <w:rFonts w:hint="eastAsia" w:ascii="宋体" w:hAnsi="宋体" w:cs="宋体"/>
          <w:spacing w:val="-4"/>
          <w:sz w:val="24"/>
          <w:szCs w:val="24"/>
        </w:rPr>
        <w:t>：</w:t>
      </w:r>
      <w:r>
        <w:rPr>
          <w:rFonts w:hint="eastAsia" w:ascii="宋体" w:hAnsi="宋体" w:eastAsia="宋体" w:cs="宋体"/>
          <w:color w:val="auto"/>
          <w:spacing w:val="-4"/>
          <w:sz w:val="24"/>
          <w:szCs w:val="24"/>
          <w:u w:val="single"/>
        </w:rPr>
        <w:t>宁波市镇海招宝投资开发有限公司</w:t>
      </w:r>
      <w:r>
        <w:rPr>
          <w:rFonts w:hint="eastAsia" w:ascii="宋体" w:hAnsi="宋体" w:eastAsia="宋体" w:cs="宋体"/>
          <w:color w:val="auto"/>
          <w:spacing w:val="-4"/>
          <w:sz w:val="24"/>
          <w:szCs w:val="24"/>
          <w:u w:val="single"/>
          <w:lang w:val="en-US" w:eastAsia="zh-CN"/>
        </w:rPr>
        <w:t xml:space="preserve"> </w:t>
      </w:r>
      <w:r>
        <w:rPr>
          <w:rFonts w:hint="eastAsia" w:ascii="宋体" w:hAnsi="宋体"/>
          <w:sz w:val="24"/>
          <w:u w:val="single"/>
        </w:rPr>
        <w:t>账号：</w:t>
      </w:r>
      <w:r>
        <w:rPr>
          <w:rFonts w:hint="eastAsia" w:ascii="宋体" w:hAnsi="宋体" w:eastAsia="宋体" w:cs="宋体"/>
          <w:color w:val="auto"/>
          <w:spacing w:val="-4"/>
          <w:sz w:val="24"/>
          <w:szCs w:val="24"/>
          <w:u w:val="single"/>
        </w:rPr>
        <w:t>33101984042050067404</w:t>
      </w:r>
      <w:r>
        <w:rPr>
          <w:rFonts w:hint="eastAsia" w:ascii="宋体" w:hAnsi="宋体"/>
          <w:sz w:val="24"/>
          <w:u w:val="single"/>
        </w:rPr>
        <w:t xml:space="preserve"> 开户行：</w:t>
      </w:r>
      <w:r>
        <w:rPr>
          <w:rFonts w:hint="eastAsia" w:ascii="宋体" w:hAnsi="宋体" w:eastAsia="宋体" w:cs="宋体"/>
          <w:color w:val="auto"/>
          <w:spacing w:val="-4"/>
          <w:sz w:val="24"/>
          <w:szCs w:val="24"/>
          <w:u w:val="single"/>
          <w:lang w:val="en-US" w:eastAsia="zh-CN"/>
        </w:rPr>
        <w:t xml:space="preserve"> 建行开发区支行</w:t>
      </w:r>
      <w:r>
        <w:rPr>
          <w:rFonts w:hint="eastAsia" w:ascii="宋体" w:hAnsi="宋体" w:eastAsia="宋体" w:cs="宋体"/>
          <w:color w:val="auto"/>
          <w:spacing w:val="-4"/>
          <w:sz w:val="24"/>
          <w:szCs w:val="24"/>
        </w:rPr>
        <w:t>。</w:t>
      </w:r>
    </w:p>
    <w:p w14:paraId="7D4900D1">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78C1B39">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57B844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本次标的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7F665FC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A92E8C1">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5F8B9DD">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6999F0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56E0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5F7888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C585D2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97E4A2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6D149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959962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EEAF3B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724CA62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2597324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A202A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7CADFAE6">
      <w:pPr>
        <w:pStyle w:val="6"/>
        <w:widowControl/>
        <w:shd w:val="clear"/>
        <w:spacing w:beforeAutospacing="0" w:afterAutospacing="0" w:line="360" w:lineRule="auto"/>
        <w:ind w:firstLine="480" w:firstLineChars="200"/>
        <w:rPr>
          <w:rFonts w:hint="eastAsia" w:ascii="宋体" w:hAnsi="宋体" w:eastAsia="宋体" w:cs="宋体"/>
          <w:b/>
          <w:bCs/>
          <w:color w:val="auto"/>
          <w:kern w:val="2"/>
          <w:sz w:val="24"/>
          <w:szCs w:val="24"/>
          <w:lang w:val="en-US" w:eastAsia="zh-CN" w:bidi="ar-SA"/>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eastAsia="宋体" w:cs="宋体"/>
          <w:b/>
          <w:bCs/>
          <w:color w:val="auto"/>
          <w:kern w:val="2"/>
          <w:sz w:val="24"/>
          <w:szCs w:val="24"/>
          <w:lang w:val="en-US" w:eastAsia="zh-CN" w:bidi="ar-SA"/>
        </w:rPr>
        <w:t>竞买人在竞价公告所确定的展示期间内，依法享有对竞价标的物进行现场查验、对与竞价相关的全部资料进行查阅的权利。若竞买人以明示或默示方式放弃行使上述权利，即视为其已实际参与查验及查阅程序。</w:t>
      </w:r>
    </w:p>
    <w:p w14:paraId="222EFE91">
      <w:pPr>
        <w:pStyle w:val="6"/>
        <w:widowControl/>
        <w:shd w:val="clear"/>
        <w:spacing w:beforeAutospacing="0" w:afterAutospacing="0" w:line="360" w:lineRule="auto"/>
        <w:ind w:firstLine="482" w:firstLineChars="200"/>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竞买人一旦参与竞价活动，即构成对竞价标的物现状的认可，该认可效力及于标的物的全部客观状况，其中包括但不限于厂房类标的物所涉及的配电设施等各项附属设施、设备的规格、数量、运行状态及完好程度等具体情形。此认可行为具有法律约束力，竞买人不得再以标的物存在任何瑕疵为由主张撤销竞价结果或要求减免相应责任。提供的拍租房屋面积仅供竞买人参考，如实际有出入，以实际面积为准，成交款（租金）不作退补。</w:t>
      </w:r>
    </w:p>
    <w:p w14:paraId="3CBFB8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087D0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77146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44FD87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4479A6D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035B1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EABF5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BF159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F3F5A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5DA474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18A379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6FF2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09582F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46DEFD3">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1BE173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附件：房屋（场地）租赁合同（厂房类）</w:t>
      </w:r>
    </w:p>
    <w:p w14:paraId="23C4ABD4">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C45DCF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cs="宋体"/>
          <w:color w:val="auto"/>
          <w:sz w:val="24"/>
          <w:szCs w:val="24"/>
          <w:lang w:val="en-US" w:eastAsia="zh-CN"/>
        </w:r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17日</w:t>
      </w:r>
    </w:p>
    <w:p w14:paraId="315ED959">
      <w:pPr>
        <w:rPr>
          <w:rFonts w:hint="eastAsia" w:ascii="宋体" w:hAnsi="宋体" w:cs="宋体"/>
          <w:color w:val="auto"/>
          <w:sz w:val="24"/>
          <w:szCs w:val="24"/>
          <w:lang w:val="en-US" w:eastAsia="zh-CN"/>
        </w:rPr>
        <w:sectPr>
          <w:pgSz w:w="11906" w:h="16838"/>
          <w:pgMar w:top="1440" w:right="1080" w:bottom="1440" w:left="1080" w:header="851" w:footer="992" w:gutter="0"/>
          <w:cols w:space="720" w:num="1"/>
          <w:docGrid w:type="lines" w:linePitch="312" w:charSpace="0"/>
        </w:sectPr>
      </w:pPr>
      <w:r>
        <w:rPr>
          <w:rFonts w:hint="eastAsia" w:ascii="宋体" w:hAnsi="宋体" w:cs="宋体"/>
          <w:color w:val="auto"/>
          <w:sz w:val="24"/>
          <w:szCs w:val="24"/>
          <w:lang w:val="en-US" w:eastAsia="zh-CN"/>
        </w:rPr>
        <w:br w:type="page"/>
      </w:r>
    </w:p>
    <w:p w14:paraId="2519E8B0">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2683F72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0D76A6F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624233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BE77C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1763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3398A33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58275D2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470AF1B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86E2C2A">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AB9361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30EDC1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EEA2E5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17C8A60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34C2B66">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4CD2D5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2273F08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1CCD46F">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1C29B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02BF54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2BF3FD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06C368C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15536DF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178C5CA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0C78662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6937715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0E9039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2DD10D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037426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952645F">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2534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ECD716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5BC5F20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6C9671DA">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1E23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9F5E2DE">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7B0554E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21296882">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45D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04CBBDF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61154DF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1942521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EE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00919A1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0AE0638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50ED168">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6F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0A7197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58BCAA6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5BE690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7E4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5B0016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39834ED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3025140F">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2C6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2762859C">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52A3E7A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7D952FC0">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48E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3" w:type="dxa"/>
          </w:tcPr>
          <w:p w14:paraId="3BBDAB35">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741E3797">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c>
          <w:tcPr>
            <w:tcW w:w="3167" w:type="dxa"/>
          </w:tcPr>
          <w:p w14:paraId="6DECD96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tc>
      </w:tr>
    </w:tbl>
    <w:p w14:paraId="5E9745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D8A40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73F9B34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92D3DB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0E1E87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FE2156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9E439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64DF1B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0AE7AF6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C1CF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3D5BDE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7EA045A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60CA25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4B878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A34709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1E1DC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4058483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3EC97F5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D8C90D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2A6DE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F9859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F15A3A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87A123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E2778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5AD64D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3598FD4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5275261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1E9BAC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35CBC4A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11F2F4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B3F356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14CBD0D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381FD63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FE66ED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2534915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03D5A85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0E6341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6CE31E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646A65A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D602C2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19517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5BAD54B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6216157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4D9B5232">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12C2E62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1947CE8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7F10902F">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1D8841D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382EC27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148B4EF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E803E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F11FB5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3517825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2D02330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0FFB443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7D909FF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1CF68AE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66DD96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34BD73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63A6ACD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37E782E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AE5C1D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3CBAAEB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2416F3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FBA726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51BAF90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FDF28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35EFFCF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366D4B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58CE91D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EF7287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73D1DC2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3755251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296EBB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4DEBF5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0BABA8E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C3EB5A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0AD7D5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5A9977C">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1D89A5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1F0B3361">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4C7E69C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2D3740B4">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188D807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5FB2D6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38E96C9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10C921B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62E18A2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5643656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6D0CDC62">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43F8140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54702FA1">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4672126A">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C922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9E50C0D">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2FF92C27">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0128379B">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0BC5BFB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E0F486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787BFD7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374649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1512896E">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8E1B7D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5D8923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2BDF4A3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B2AC5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D45FBC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199CD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1EA08A5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F44E42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AEDEAF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2B76C08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94728A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AB7A5F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B434F1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D1FF2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04E1A6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5C8056D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7263E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611E750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1FE4E32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09094B7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147E6CD">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9CB650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C15D1F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51406F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22D8BC0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E3373E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446342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0524C8C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D26324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011171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0A6E316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2BD7F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0C645891">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95A593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BE255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8452464">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15F448B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06AB62A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30F11B2A">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E1A3B2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5C4E68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40B0306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FC0B4D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2E53657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0CE5D3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FA14E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8D5F83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37863C8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6853BBD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55863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535840B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43B0A0B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5A1416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EE3EEF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35B9D58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112C1571">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5D2E7C6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965F5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3F224F06">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0E84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0A5BEB86">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30BD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181B7C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12271F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F8C742C"/>
    <w:rsid w:val="115347DA"/>
    <w:rsid w:val="11654CEF"/>
    <w:rsid w:val="12503FC7"/>
    <w:rsid w:val="14A70543"/>
    <w:rsid w:val="152F1FA0"/>
    <w:rsid w:val="15EC3809"/>
    <w:rsid w:val="16571DC8"/>
    <w:rsid w:val="16AEA401"/>
    <w:rsid w:val="173122BD"/>
    <w:rsid w:val="18925339"/>
    <w:rsid w:val="1A473F02"/>
    <w:rsid w:val="1AE91E9E"/>
    <w:rsid w:val="1B733D66"/>
    <w:rsid w:val="1D24052A"/>
    <w:rsid w:val="1DA43B34"/>
    <w:rsid w:val="1EFD84B5"/>
    <w:rsid w:val="20301191"/>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5123632"/>
    <w:rsid w:val="375B2943"/>
    <w:rsid w:val="398A12C3"/>
    <w:rsid w:val="3A231E3E"/>
    <w:rsid w:val="3C553767"/>
    <w:rsid w:val="3CC13740"/>
    <w:rsid w:val="3CC82742"/>
    <w:rsid w:val="3D796B50"/>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E782C60"/>
    <w:rsid w:val="6F0F5F11"/>
    <w:rsid w:val="6F141779"/>
    <w:rsid w:val="70C25205"/>
    <w:rsid w:val="70CE38F5"/>
    <w:rsid w:val="70D867D7"/>
    <w:rsid w:val="722F459F"/>
    <w:rsid w:val="730668DC"/>
    <w:rsid w:val="75297601"/>
    <w:rsid w:val="755B4AEE"/>
    <w:rsid w:val="75796F4B"/>
    <w:rsid w:val="766E7E0A"/>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 w:val="FF3E97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12146</Words>
  <Characters>12616</Characters>
  <Lines>0</Lines>
  <Paragraphs>0</Paragraphs>
  <TotalTime>28</TotalTime>
  <ScaleCrop>false</ScaleCrop>
  <LinksUpToDate>false</LinksUpToDate>
  <CharactersWithSpaces>13799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月之初</cp:lastModifiedBy>
  <dcterms:modified xsi:type="dcterms:W3CDTF">2025-07-17T07:26:43Z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0652B6D127644598BEA1A0D5B06867ED_13</vt:lpwstr>
  </property>
  <property fmtid="{D5CDD505-2E9C-101B-9397-08002B2CF9AE}" pid="4" name="KSOTemplateDocerSaveRecord">
    <vt:lpwstr>eyJoZGlkIjoiYzQ3MzJmODVmNmFlYzI4OWVkNzBmYTBkOTQxYjNlOTEiLCJ1c2VySWQiOiI3OTQ2MDA2NzEifQ==</vt:lpwstr>
  </property>
</Properties>
</file>